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86E4FC" w14:textId="3D324B18" w:rsidR="001079EE" w:rsidRDefault="001079EE" w:rsidP="001079EE">
      <w:pPr>
        <w:bidi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برنامه</w:t>
      </w:r>
      <w:r w:rsidR="00CC0734">
        <w:rPr>
          <w:rFonts w:cs="B Nazanin" w:hint="cs"/>
          <w:b/>
          <w:bCs/>
          <w:sz w:val="28"/>
          <w:szCs w:val="28"/>
          <w:rtl/>
        </w:rPr>
        <w:t xml:space="preserve"> </w:t>
      </w:r>
      <w:r>
        <w:rPr>
          <w:rFonts w:cs="B Nazanin" w:hint="cs"/>
          <w:b/>
          <w:bCs/>
          <w:sz w:val="28"/>
          <w:szCs w:val="28"/>
          <w:rtl/>
        </w:rPr>
        <w:t xml:space="preserve"> </w:t>
      </w:r>
      <w:r w:rsidR="00CC0734">
        <w:rPr>
          <w:rFonts w:cs="B Nazanin"/>
          <w:b/>
          <w:bCs/>
          <w:sz w:val="28"/>
          <w:szCs w:val="28"/>
        </w:rPr>
        <w:t>AMEE2026</w:t>
      </w:r>
      <w:r w:rsidR="00CC0734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bookmarkStart w:id="0" w:name="_GoBack"/>
      <w:bookmarkEnd w:id="0"/>
      <w:r>
        <w:rPr>
          <w:rFonts w:cs="B Nazanin" w:hint="cs"/>
          <w:b/>
          <w:bCs/>
          <w:sz w:val="28"/>
          <w:szCs w:val="28"/>
          <w:rtl/>
        </w:rPr>
        <w:t>روز سه شنبه 3/6/1405 دانشگاه علوم پزشکی البرز</w:t>
      </w:r>
    </w:p>
    <w:p w14:paraId="5D437505" w14:textId="2738A85D" w:rsidR="003F2007" w:rsidRDefault="001079EE" w:rsidP="001079EE">
      <w:pPr>
        <w:bidi/>
        <w:rPr>
          <w:rFonts w:cs="B Nazanin"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-</w:t>
      </w:r>
      <w:r w:rsidR="003F2007" w:rsidRPr="003F2007">
        <w:rPr>
          <w:rFonts w:cs="B Nazanin"/>
          <w:b/>
          <w:bCs/>
          <w:sz w:val="28"/>
          <w:szCs w:val="28"/>
        </w:rPr>
        <w:t xml:space="preserve"> </w:t>
      </w:r>
      <w:r w:rsidR="003F2007" w:rsidRPr="003F2007">
        <w:rPr>
          <w:rFonts w:cs="B Nazanin"/>
          <w:b/>
          <w:bCs/>
          <w:sz w:val="28"/>
          <w:szCs w:val="28"/>
          <w:rtl/>
        </w:rPr>
        <w:t>سمپوزیوم</w:t>
      </w:r>
      <w:r w:rsidR="003F2007" w:rsidRPr="003F2007">
        <w:rPr>
          <w:rFonts w:cs="B Nazanin"/>
          <w:b/>
          <w:bCs/>
          <w:sz w:val="28"/>
          <w:szCs w:val="28"/>
        </w:rPr>
        <w:t>:</w:t>
      </w:r>
      <w:r w:rsidRPr="001079EE">
        <w:rPr>
          <w:rFonts w:ascii="Aptos" w:eastAsia="Aptos" w:hAnsi="Aptos"/>
          <w:b/>
          <w:bCs/>
          <w:kern w:val="2"/>
          <w:sz w:val="24"/>
          <w:szCs w:val="24"/>
          <w14:ligatures w14:val="standardContextual"/>
        </w:rPr>
        <w:t xml:space="preserve"> </w:t>
      </w:r>
      <w:r w:rsidRPr="00B25B3A">
        <w:rPr>
          <w:rFonts w:ascii="Aptos" w:eastAsia="Aptos" w:hAnsi="Aptos"/>
          <w:b/>
          <w:bCs/>
          <w:kern w:val="2"/>
          <w:sz w:val="24"/>
          <w:szCs w:val="24"/>
          <w14:ligatures w14:val="standardContextual"/>
        </w:rPr>
        <w:t>6B</w:t>
      </w:r>
      <w:r w:rsidR="003F2007" w:rsidRPr="003F2007">
        <w:rPr>
          <w:rFonts w:cs="B Nazanin"/>
          <w:sz w:val="28"/>
          <w:szCs w:val="28"/>
        </w:rPr>
        <w:br/>
      </w:r>
      <w:r w:rsidR="003F2007" w:rsidRPr="003F2007">
        <w:rPr>
          <w:rFonts w:cs="B Nazanin"/>
          <w:sz w:val="28"/>
          <w:szCs w:val="28"/>
          <w:rtl/>
        </w:rPr>
        <w:t>عدالت زبانی، تنوع و فراگیری در آموزش حرفه‌های علوم سلامت: از کلاس درس تا محیط بالینی و فراتر از آن</w:t>
      </w:r>
    </w:p>
    <w:p w14:paraId="439FC9D5" w14:textId="439E7F0B" w:rsidR="001079EE" w:rsidRPr="001079EE" w:rsidRDefault="001079EE" w:rsidP="001079EE">
      <w:pPr>
        <w:bidi/>
        <w:rPr>
          <w:rFonts w:ascii="Aptos" w:eastAsia="Aptos" w:hAnsi="Aptos"/>
          <w:b/>
          <w:bCs/>
          <w:kern w:val="2"/>
          <w:sz w:val="24"/>
          <w:szCs w:val="24"/>
          <w14:ligatures w14:val="standardContextual"/>
        </w:rPr>
      </w:pPr>
      <w:r>
        <w:rPr>
          <w:rFonts w:cs="B Nazanin" w:hint="cs"/>
          <w:sz w:val="28"/>
          <w:szCs w:val="28"/>
          <w:rtl/>
        </w:rPr>
        <w:t>ساعت 10:30-12</w:t>
      </w:r>
    </w:p>
    <w:p w14:paraId="44F9276A" w14:textId="77777777" w:rsidR="001079EE" w:rsidRDefault="003F2007" w:rsidP="003F2007">
      <w:pPr>
        <w:bidi/>
        <w:rPr>
          <w:rFonts w:cs="B Nazanin"/>
          <w:sz w:val="28"/>
          <w:szCs w:val="28"/>
          <w:rtl/>
        </w:rPr>
      </w:pPr>
      <w:r w:rsidRPr="003F2007">
        <w:rPr>
          <w:rFonts w:cs="B Nazanin"/>
          <w:b/>
          <w:bCs/>
          <w:sz w:val="28"/>
          <w:szCs w:val="28"/>
        </w:rPr>
        <w:t xml:space="preserve">– </w:t>
      </w:r>
      <w:r w:rsidRPr="003F2007">
        <w:rPr>
          <w:rFonts w:cs="B Nazanin"/>
          <w:b/>
          <w:bCs/>
          <w:sz w:val="28"/>
          <w:szCs w:val="28"/>
          <w:rtl/>
        </w:rPr>
        <w:t>سمپوزیوم</w:t>
      </w:r>
      <w:r w:rsidRPr="003F2007">
        <w:rPr>
          <w:rFonts w:cs="B Nazanin"/>
          <w:b/>
          <w:bCs/>
          <w:sz w:val="28"/>
          <w:szCs w:val="28"/>
        </w:rPr>
        <w:t>:</w:t>
      </w:r>
      <w:r w:rsidR="001079EE" w:rsidRPr="001079EE">
        <w:rPr>
          <w:rFonts w:ascii="Aptos" w:eastAsia="Aptos" w:hAnsi="Aptos"/>
          <w:b/>
          <w:bCs/>
          <w:kern w:val="2"/>
          <w:sz w:val="24"/>
          <w:szCs w:val="24"/>
          <w14:ligatures w14:val="standardContextual"/>
        </w:rPr>
        <w:t xml:space="preserve"> </w:t>
      </w:r>
      <w:r w:rsidR="001079EE" w:rsidRPr="00B25B3A">
        <w:rPr>
          <w:rFonts w:ascii="Aptos" w:eastAsia="Aptos" w:hAnsi="Aptos"/>
          <w:b/>
          <w:bCs/>
          <w:kern w:val="2"/>
          <w:sz w:val="24"/>
          <w:szCs w:val="24"/>
          <w14:ligatures w14:val="standardContextual"/>
        </w:rPr>
        <w:t>7C</w:t>
      </w:r>
      <w:r w:rsidR="001079EE">
        <w:rPr>
          <w:rFonts w:ascii="Aptos" w:eastAsia="Aptos" w:hAnsi="Aptos" w:hint="cs"/>
          <w:b/>
          <w:bCs/>
          <w:kern w:val="2"/>
          <w:sz w:val="24"/>
          <w:szCs w:val="24"/>
          <w:rtl/>
          <w14:ligatures w14:val="standardContextual"/>
        </w:rPr>
        <w:t xml:space="preserve"> </w:t>
      </w:r>
      <w:r w:rsidRPr="003F2007">
        <w:rPr>
          <w:rFonts w:cs="B Nazanin"/>
          <w:sz w:val="28"/>
          <w:szCs w:val="28"/>
        </w:rPr>
        <w:br/>
      </w:r>
      <w:r w:rsidRPr="003F2007">
        <w:rPr>
          <w:rFonts w:cs="B Nazanin"/>
          <w:sz w:val="28"/>
          <w:szCs w:val="28"/>
          <w:rtl/>
        </w:rPr>
        <w:t>مدرسان به‌عنوان تسهیل‌گران یادگیری: تقویت یادگیری در محیط کار برای آینده‌ای نامطمئن</w:t>
      </w:r>
      <w:r w:rsidR="001079EE">
        <w:rPr>
          <w:rFonts w:cs="B Nazanin" w:hint="cs"/>
          <w:sz w:val="28"/>
          <w:szCs w:val="28"/>
          <w:rtl/>
        </w:rPr>
        <w:t xml:space="preserve"> </w:t>
      </w:r>
    </w:p>
    <w:p w14:paraId="7FED36C0" w14:textId="2EE5E7C4" w:rsidR="003F2007" w:rsidRPr="003F2007" w:rsidRDefault="001079EE" w:rsidP="001079EE">
      <w:pPr>
        <w:bidi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ساعت 12:30-14</w:t>
      </w:r>
    </w:p>
    <w:p w14:paraId="4A5A6035" w14:textId="55A1EC92" w:rsidR="003F2007" w:rsidRDefault="003F2007" w:rsidP="003F2007">
      <w:pPr>
        <w:bidi/>
        <w:rPr>
          <w:rFonts w:cs="B Nazanin"/>
          <w:sz w:val="28"/>
          <w:szCs w:val="28"/>
          <w:rtl/>
          <w:lang w:bidi="fa-IR"/>
        </w:rPr>
      </w:pPr>
      <w:r w:rsidRPr="003F2007">
        <w:rPr>
          <w:rFonts w:cs="B Nazanin"/>
          <w:b/>
          <w:bCs/>
          <w:sz w:val="28"/>
          <w:szCs w:val="28"/>
        </w:rPr>
        <w:t xml:space="preserve">– </w:t>
      </w:r>
      <w:r w:rsidRPr="003F2007">
        <w:rPr>
          <w:rFonts w:cs="B Nazanin"/>
          <w:b/>
          <w:bCs/>
          <w:sz w:val="28"/>
          <w:szCs w:val="28"/>
          <w:rtl/>
        </w:rPr>
        <w:t>سمپوزیوم</w:t>
      </w:r>
      <w:r w:rsidR="001079EE" w:rsidRPr="00B25B3A">
        <w:rPr>
          <w:rFonts w:ascii="Aptos" w:eastAsia="Aptos" w:hAnsi="Aptos"/>
          <w:b/>
          <w:bCs/>
          <w:kern w:val="2"/>
          <w:sz w:val="24"/>
          <w:szCs w:val="24"/>
          <w14:ligatures w14:val="standardContextual"/>
        </w:rPr>
        <w:t>8D</w:t>
      </w:r>
      <w:r w:rsidRPr="003F2007">
        <w:rPr>
          <w:rFonts w:cs="B Nazanin"/>
          <w:b/>
          <w:bCs/>
          <w:sz w:val="28"/>
          <w:szCs w:val="28"/>
        </w:rPr>
        <w:t>:</w:t>
      </w:r>
      <w:r w:rsidRPr="003F2007">
        <w:rPr>
          <w:rFonts w:cs="B Nazanin"/>
          <w:sz w:val="28"/>
          <w:szCs w:val="28"/>
        </w:rPr>
        <w:br/>
      </w:r>
      <w:r w:rsidRPr="003F2007">
        <w:rPr>
          <w:rFonts w:cs="B Nazanin"/>
          <w:sz w:val="28"/>
          <w:szCs w:val="28"/>
          <w:rtl/>
        </w:rPr>
        <w:t>آماده‌سازی دانشجویان علوم پزشکی برای واکنش به بحران اقلیم و سلامت: شواهد و مسیرهای آینده در پژوهش آموزش پزشکی</w:t>
      </w:r>
    </w:p>
    <w:p w14:paraId="3FFD86C3" w14:textId="39BA393B" w:rsidR="001079EE" w:rsidRPr="003F2007" w:rsidRDefault="001079EE" w:rsidP="001079EE">
      <w:pPr>
        <w:bidi/>
        <w:rPr>
          <w:rFonts w:cs="B Nazanin" w:hint="cs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ساعت 15:30-17</w:t>
      </w:r>
    </w:p>
    <w:p w14:paraId="08299FDB" w14:textId="076BC311" w:rsidR="003F2007" w:rsidRDefault="003F2007" w:rsidP="001079EE">
      <w:pPr>
        <w:bidi/>
        <w:rPr>
          <w:rFonts w:cs="B Nazanin"/>
          <w:sz w:val="28"/>
          <w:szCs w:val="28"/>
          <w:rtl/>
        </w:rPr>
      </w:pPr>
      <w:r w:rsidRPr="003F2007">
        <w:rPr>
          <w:rFonts w:cs="B Nazanin"/>
          <w:b/>
          <w:bCs/>
          <w:sz w:val="28"/>
          <w:szCs w:val="28"/>
        </w:rPr>
        <w:t xml:space="preserve">– </w:t>
      </w:r>
      <w:r w:rsidRPr="003F2007">
        <w:rPr>
          <w:rFonts w:cs="B Nazanin"/>
          <w:b/>
          <w:bCs/>
          <w:sz w:val="28"/>
          <w:szCs w:val="28"/>
          <w:rtl/>
        </w:rPr>
        <w:t>سمپوزیوم</w:t>
      </w:r>
      <w:r w:rsidRPr="003F2007">
        <w:rPr>
          <w:rFonts w:cs="B Nazanin"/>
          <w:b/>
          <w:bCs/>
          <w:sz w:val="28"/>
          <w:szCs w:val="28"/>
        </w:rPr>
        <w:t>:</w:t>
      </w:r>
      <w:r w:rsidR="001079EE">
        <w:rPr>
          <w:rFonts w:cs="B Nazanin"/>
          <w:b/>
          <w:bCs/>
          <w:sz w:val="28"/>
          <w:szCs w:val="28"/>
        </w:rPr>
        <w:t>c9</w:t>
      </w:r>
      <w:r w:rsidRPr="003F2007">
        <w:rPr>
          <w:rFonts w:cs="B Nazanin"/>
          <w:sz w:val="28"/>
          <w:szCs w:val="28"/>
        </w:rPr>
        <w:br/>
      </w:r>
      <w:r w:rsidRPr="003F2007">
        <w:rPr>
          <w:rFonts w:cs="B Nazanin"/>
          <w:sz w:val="28"/>
          <w:szCs w:val="28"/>
          <w:rtl/>
        </w:rPr>
        <w:t xml:space="preserve">بازنگری و به‌روزرسانی بازخورد در آموزش حرفه‌های </w:t>
      </w:r>
      <w:r w:rsidR="001079EE">
        <w:rPr>
          <w:rFonts w:cs="B Nazanin"/>
          <w:sz w:val="28"/>
          <w:szCs w:val="28"/>
          <w:rtl/>
        </w:rPr>
        <w:t>علوم سلامت: چگونه با «بینش‌زدا</w:t>
      </w:r>
      <w:r w:rsidR="001079EE">
        <w:rPr>
          <w:rFonts w:cs="B Nazanin" w:hint="cs"/>
          <w:sz w:val="28"/>
          <w:szCs w:val="28"/>
          <w:rtl/>
        </w:rPr>
        <w:t>یی»</w:t>
      </w:r>
      <w:r w:rsidRPr="003F2007">
        <w:rPr>
          <w:rFonts w:cs="B Nazanin"/>
          <w:sz w:val="28"/>
          <w:szCs w:val="28"/>
        </w:rPr>
        <w:t xml:space="preserve"> </w:t>
      </w:r>
      <w:r w:rsidR="001079EE">
        <w:rPr>
          <w:rFonts w:cs="B Nazanin" w:hint="cs"/>
          <w:sz w:val="28"/>
          <w:szCs w:val="28"/>
          <w:rtl/>
        </w:rPr>
        <w:t xml:space="preserve">  </w:t>
      </w:r>
      <w:r w:rsidRPr="003F2007">
        <w:rPr>
          <w:rFonts w:cs="B Nazanin"/>
          <w:sz w:val="28"/>
          <w:szCs w:val="28"/>
        </w:rPr>
        <w:t>(</w:t>
      </w:r>
      <w:proofErr w:type="spellStart"/>
      <w:r w:rsidRPr="003F2007">
        <w:rPr>
          <w:rFonts w:cs="B Nazanin"/>
          <w:sz w:val="28"/>
          <w:szCs w:val="28"/>
        </w:rPr>
        <w:t>Insightopenia</w:t>
      </w:r>
      <w:proofErr w:type="spellEnd"/>
      <w:r w:rsidRPr="003F2007">
        <w:rPr>
          <w:rFonts w:cs="B Nazanin"/>
          <w:sz w:val="28"/>
          <w:szCs w:val="28"/>
        </w:rPr>
        <w:t>)</w:t>
      </w:r>
      <w:r w:rsidR="001079EE">
        <w:rPr>
          <w:rFonts w:cs="B Nazanin" w:hint="cs"/>
          <w:sz w:val="28"/>
          <w:szCs w:val="28"/>
          <w:rtl/>
        </w:rPr>
        <w:t xml:space="preserve"> </w:t>
      </w:r>
      <w:r w:rsidRPr="003F2007">
        <w:rPr>
          <w:rFonts w:cs="B Nazanin"/>
          <w:sz w:val="28"/>
          <w:szCs w:val="28"/>
        </w:rPr>
        <w:t xml:space="preserve"> </w:t>
      </w:r>
      <w:r w:rsidRPr="003F2007">
        <w:rPr>
          <w:rFonts w:cs="B Nazanin"/>
          <w:sz w:val="28"/>
          <w:szCs w:val="28"/>
          <w:rtl/>
        </w:rPr>
        <w:t>مقابله کنیم؟</w:t>
      </w:r>
    </w:p>
    <w:p w14:paraId="4C2722B5" w14:textId="2C82E2E8" w:rsidR="00CC0734" w:rsidRPr="003F2007" w:rsidRDefault="00CC0734" w:rsidP="00CC0734">
      <w:pPr>
        <w:bidi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ساعت 17:30-19</w:t>
      </w:r>
    </w:p>
    <w:p w14:paraId="50761BB2" w14:textId="77777777" w:rsidR="003F2007" w:rsidRPr="003F2007" w:rsidRDefault="003F2007" w:rsidP="003F2007">
      <w:pPr>
        <w:bidi/>
        <w:rPr>
          <w:rFonts w:cs="B Nazanin"/>
          <w:sz w:val="28"/>
          <w:szCs w:val="28"/>
        </w:rPr>
      </w:pPr>
    </w:p>
    <w:sectPr w:rsidR="003F2007" w:rsidRPr="003F200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B3A"/>
    <w:rsid w:val="001079EE"/>
    <w:rsid w:val="003F2007"/>
    <w:rsid w:val="008D4BC5"/>
    <w:rsid w:val="00B25B3A"/>
    <w:rsid w:val="00CC0734"/>
    <w:rsid w:val="00E7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26211"/>
  <w15:chartTrackingRefBased/>
  <w15:docId w15:val="{2B16A4D5-6569-4350-AFE7-1E102FE63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4BC5"/>
    <w:rPr>
      <w:rFonts w:ascii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B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1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dr.mehrfar</dc:creator>
  <cp:keywords/>
  <dc:description/>
  <cp:lastModifiedBy>dr.mehrfar</cp:lastModifiedBy>
  <cp:revision>3</cp:revision>
  <dcterms:created xsi:type="dcterms:W3CDTF">2026-08-15T06:07:00Z</dcterms:created>
  <dcterms:modified xsi:type="dcterms:W3CDTF">2026-08-15T06:59:00Z</dcterms:modified>
</cp:coreProperties>
</file>